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7D7" w:rsidRPr="00B867D7" w:rsidRDefault="00B867D7" w:rsidP="00B867D7">
      <w:pPr>
        <w:pStyle w:val="NoSpacing"/>
        <w:rPr>
          <w:rFonts w:ascii="Times New Roman" w:hAnsi="Times New Roman"/>
          <w:b/>
          <w:sz w:val="24"/>
          <w:szCs w:val="24"/>
        </w:rPr>
      </w:pPr>
      <w:r w:rsidRPr="00B867D7">
        <w:rPr>
          <w:rFonts w:ascii="Times New Roman" w:hAnsi="Times New Roman"/>
          <w:b/>
          <w:sz w:val="24"/>
          <w:szCs w:val="24"/>
        </w:rPr>
        <w:t>JDDB</w:t>
      </w:r>
      <w:r w:rsidRPr="00B867D7">
        <w:rPr>
          <w:rFonts w:ascii="Times New Roman" w:hAnsi="Times New Roman"/>
          <w:b/>
          <w:sz w:val="24"/>
          <w:szCs w:val="24"/>
        </w:rPr>
        <w:tab/>
        <w:t>Reporting to Law Enforcement</w:t>
      </w:r>
    </w:p>
    <w:p w:rsidR="00B867D7" w:rsidRDefault="00B867D7" w:rsidP="00B867D7">
      <w:pPr>
        <w:pStyle w:val="NoSpacing"/>
        <w:rPr>
          <w:rFonts w:ascii="Times New Roman" w:hAnsi="Times New Roman"/>
          <w:sz w:val="24"/>
          <w:szCs w:val="24"/>
        </w:rPr>
      </w:pPr>
    </w:p>
    <w:p w:rsidR="00B867D7" w:rsidRDefault="00B867D7" w:rsidP="00B867D7">
      <w:pPr>
        <w:pStyle w:val="NoSpacing"/>
        <w:rPr>
          <w:rFonts w:ascii="Times New Roman" w:hAnsi="Times New Roman"/>
          <w:sz w:val="24"/>
          <w:szCs w:val="24"/>
        </w:rPr>
      </w:pPr>
      <w:r w:rsidRPr="00B867D7">
        <w:rPr>
          <w:rFonts w:ascii="Times New Roman" w:hAnsi="Times New Roman"/>
          <w:sz w:val="24"/>
          <w:szCs w:val="24"/>
        </w:rPr>
        <w:t xml:space="preserve"> (See EBC and JDD)</w:t>
      </w:r>
    </w:p>
    <w:p w:rsidR="00B867D7" w:rsidRPr="00B867D7" w:rsidRDefault="00B867D7" w:rsidP="00B867D7">
      <w:pPr>
        <w:pStyle w:val="NoSpacing"/>
        <w:rPr>
          <w:rFonts w:ascii="Times New Roman" w:hAnsi="Times New Roman"/>
          <w:sz w:val="24"/>
          <w:szCs w:val="24"/>
        </w:rPr>
      </w:pPr>
    </w:p>
    <w:p w:rsidR="00B867D7" w:rsidRPr="00B867D7" w:rsidRDefault="00B867D7" w:rsidP="00B867D7">
      <w:pPr>
        <w:pStyle w:val="NoSpacing"/>
        <w:rPr>
          <w:rFonts w:ascii="Times New Roman" w:hAnsi="Times New Roman"/>
          <w:sz w:val="24"/>
          <w:szCs w:val="24"/>
        </w:rPr>
      </w:pPr>
      <w:r w:rsidRPr="00B867D7">
        <w:rPr>
          <w:rFonts w:ascii="Times New Roman" w:hAnsi="Times New Roman"/>
          <w:sz w:val="24"/>
          <w:szCs w:val="24"/>
        </w:rPr>
        <w:tab/>
        <w:t>Unless reporting would violate the terms of any memorandum of understanding between the district and local law enforcement, whenever a student engages in conduct which constitutes the commission of any misdemeanor or felony at school, on school property, or at a school supervised activity and/or has been found 1) in possession of a weapon, 2) in possession of a controlled substance or illegal drug, or 3) to have engaged in behavior at school which has resulted in or was substantially likely to have resulted in serious bodily injury to others, the {principal/superintendent} shall report such act to the appropriate law enforcement agency.</w:t>
      </w:r>
    </w:p>
    <w:p w:rsidR="0092288B" w:rsidRDefault="0092288B" w:rsidP="00B867D7">
      <w:pPr>
        <w:pStyle w:val="NoSpacing"/>
        <w:rPr>
          <w:rFonts w:ascii="Times New Roman" w:hAnsi="Times New Roman"/>
          <w:sz w:val="24"/>
          <w:szCs w:val="24"/>
        </w:rPr>
      </w:pPr>
    </w:p>
    <w:p w:rsidR="00B867D7" w:rsidRPr="00B867D7" w:rsidRDefault="00B867D7" w:rsidP="00B867D7">
      <w:pPr>
        <w:pStyle w:val="NoSpacing"/>
        <w:rPr>
          <w:rFonts w:ascii="Times New Roman" w:hAnsi="Times New Roman"/>
          <w:b/>
          <w:sz w:val="24"/>
          <w:szCs w:val="24"/>
        </w:rPr>
      </w:pPr>
      <w:bookmarkStart w:id="0" w:name="_GoBack"/>
      <w:r w:rsidRPr="00B867D7">
        <w:rPr>
          <w:rFonts w:ascii="Times New Roman" w:hAnsi="Times New Roman"/>
          <w:b/>
          <w:sz w:val="24"/>
          <w:szCs w:val="24"/>
        </w:rPr>
        <w:t>BOE Approval July 13, 2016</w:t>
      </w:r>
      <w:bookmarkEnd w:id="0"/>
    </w:p>
    <w:sectPr w:rsidR="00B867D7" w:rsidRPr="00B867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7D7"/>
    <w:rsid w:val="0092288B"/>
    <w:rsid w:val="00B86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A1630-0728-4395-B4B8-9F2E5F7FA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7D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67D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621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Hill</dc:creator>
  <cp:keywords/>
  <dc:description/>
  <cp:lastModifiedBy>Amy Hill</cp:lastModifiedBy>
  <cp:revision>1</cp:revision>
  <dcterms:created xsi:type="dcterms:W3CDTF">2016-07-05T19:57:00Z</dcterms:created>
  <dcterms:modified xsi:type="dcterms:W3CDTF">2016-07-05T19:59:00Z</dcterms:modified>
</cp:coreProperties>
</file>